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265701" w:rsidRDefault="00F03F65" w:rsidP="00F03F65">
      <w:pPr>
        <w:rPr>
          <w:rFonts w:ascii="Lato Light" w:hAnsi="Lato Light" w:cs="Lato Light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8"/>
        <w:gridCol w:w="4398"/>
        <w:gridCol w:w="1984"/>
      </w:tblGrid>
      <w:tr w:rsidR="00A44D87" w:rsidRPr="00265701" w:rsidTr="00CA093E">
        <w:tc>
          <w:tcPr>
            <w:tcW w:w="2798" w:type="dxa"/>
            <w:shd w:val="clear" w:color="auto" w:fill="71C5DA"/>
          </w:tcPr>
          <w:p w:rsidR="00A44D87" w:rsidRPr="00265701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382" w:type="dxa"/>
            <w:gridSpan w:val="2"/>
            <w:shd w:val="clear" w:color="auto" w:fill="71C5DA"/>
          </w:tcPr>
          <w:p w:rsidR="00A44D87" w:rsidRPr="00265701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265701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265701" w:rsidTr="00265701">
        <w:tc>
          <w:tcPr>
            <w:tcW w:w="2798" w:type="dxa"/>
            <w:shd w:val="clear" w:color="auto" w:fill="auto"/>
          </w:tcPr>
          <w:p w:rsidR="00F03F65" w:rsidRPr="00265701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265701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6382" w:type="dxa"/>
            <w:gridSpan w:val="2"/>
            <w:shd w:val="clear" w:color="auto" w:fill="auto"/>
          </w:tcPr>
          <w:p w:rsidR="00F03F65" w:rsidRPr="00265701" w:rsidRDefault="002D03D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3379B6" w:rsidRPr="00265701">
              <w:rPr>
                <w:rFonts w:ascii="Lato Light" w:hAnsi="Lato Light" w:cs="Lato Light"/>
                <w:sz w:val="20"/>
                <w:szCs w:val="20"/>
              </w:rPr>
              <w:t>. Rijeke Europe</w:t>
            </w:r>
          </w:p>
        </w:tc>
      </w:tr>
      <w:tr w:rsidR="00F03F65" w:rsidRPr="00265701" w:rsidTr="00265701">
        <w:tc>
          <w:tcPr>
            <w:tcW w:w="2798" w:type="dxa"/>
            <w:shd w:val="clear" w:color="auto" w:fill="auto"/>
          </w:tcPr>
          <w:p w:rsidR="00F03F65" w:rsidRPr="00265701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6382" w:type="dxa"/>
            <w:gridSpan w:val="2"/>
            <w:shd w:val="clear" w:color="auto" w:fill="auto"/>
          </w:tcPr>
          <w:p w:rsidR="00F03F65" w:rsidRPr="00265701" w:rsidRDefault="003379B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265701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265701" w:rsidTr="00265701">
        <w:tc>
          <w:tcPr>
            <w:tcW w:w="2798" w:type="dxa"/>
            <w:shd w:val="clear" w:color="auto" w:fill="auto"/>
          </w:tcPr>
          <w:p w:rsidR="00551CEF" w:rsidRPr="00265701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265701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265701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382" w:type="dxa"/>
            <w:gridSpan w:val="2"/>
            <w:shd w:val="clear" w:color="auto" w:fill="auto"/>
          </w:tcPr>
          <w:p w:rsidR="00F03F65" w:rsidRPr="00265701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265701" w:rsidTr="00CA093E">
        <w:trPr>
          <w:trHeight w:val="588"/>
        </w:trPr>
        <w:tc>
          <w:tcPr>
            <w:tcW w:w="2798" w:type="dxa"/>
            <w:shd w:val="clear" w:color="auto" w:fill="71C5DA"/>
          </w:tcPr>
          <w:p w:rsidR="007A34FA" w:rsidRPr="0026570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265701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265701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265701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398" w:type="dxa"/>
            <w:shd w:val="clear" w:color="auto" w:fill="71C5DA"/>
          </w:tcPr>
          <w:p w:rsidR="007A34FA" w:rsidRPr="0026570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265701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71C5DA"/>
          </w:tcPr>
          <w:p w:rsidR="007A34FA" w:rsidRPr="00265701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265701" w:rsidTr="00265701">
        <w:trPr>
          <w:trHeight w:val="1627"/>
        </w:trPr>
        <w:tc>
          <w:tcPr>
            <w:tcW w:w="2798" w:type="dxa"/>
            <w:shd w:val="clear" w:color="auto" w:fill="auto"/>
          </w:tcPr>
          <w:p w:rsidR="00CC3F70" w:rsidRPr="00265701" w:rsidRDefault="003379B6" w:rsidP="003379B6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B.A.7.1.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 xml:space="preserve"> Učenik analizira prirodno-geografska obilježja Europe i objašnjava njihov utjecaj na naseljenost i gospodarske aktivnosti.</w:t>
            </w: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3379B6" w:rsidP="003379B6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sz w:val="20"/>
                <w:szCs w:val="20"/>
              </w:rPr>
              <w:t>navodi i na geografskoj karti pokazuje važnije europske rijeke i klasificira ih prema sljevovima</w:t>
            </w: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265701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4398" w:type="dxa"/>
            <w:shd w:val="clear" w:color="auto" w:fill="auto"/>
          </w:tcPr>
          <w:p w:rsidR="003379B6" w:rsidRPr="00265701" w:rsidRDefault="003379B6" w:rsidP="003379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sz w:val="20"/>
                <w:szCs w:val="20"/>
              </w:rPr>
              <w:t>gleda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 xml:space="preserve"> video s e-sfere „Od izvora prema ušću“</w:t>
            </w:r>
          </w:p>
          <w:p w:rsidR="003379B6" w:rsidRPr="00265701" w:rsidRDefault="001D3D6B" w:rsidP="003379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="003379B6" w:rsidRPr="00265701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https://www.e-sfera.hr/dodatni-digitalni-sadrzaji/591e702a-9c10-4667-b682-31dde8a0272f/</w:t>
              </w:r>
            </w:hyperlink>
          </w:p>
          <w:p w:rsidR="003379B6" w:rsidRPr="00265701" w:rsidRDefault="003379B6" w:rsidP="003379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 xml:space="preserve"> zadatak izrađen u digitalnom alatu </w:t>
            </w:r>
            <w:proofErr w:type="spellStart"/>
            <w:r w:rsidRPr="00265701">
              <w:rPr>
                <w:rFonts w:ascii="Lato Light" w:hAnsi="Lato Light" w:cs="Lato Light"/>
                <w:sz w:val="20"/>
                <w:szCs w:val="20"/>
              </w:rPr>
              <w:t>LearningApps</w:t>
            </w:r>
            <w:proofErr w:type="spellEnd"/>
          </w:p>
          <w:p w:rsidR="003379B6" w:rsidRPr="00265701" w:rsidRDefault="001D3D6B" w:rsidP="003379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="003379B6" w:rsidRPr="00265701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https://learningapps.org/watch?v=pj3k6bdo521</w:t>
              </w:r>
            </w:hyperlink>
          </w:p>
          <w:p w:rsidR="003379B6" w:rsidRPr="00265701" w:rsidRDefault="003379B6" w:rsidP="003379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sz w:val="20"/>
                <w:szCs w:val="20"/>
              </w:rPr>
              <w:t>određuje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 xml:space="preserve"> izvor, ušće, desni, lijevi pritok te slijev za zadanu tekućicu</w:t>
            </w:r>
          </w:p>
          <w:p w:rsidR="003379B6" w:rsidRPr="00265701" w:rsidRDefault="003379B6" w:rsidP="003379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odgovara 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na pitanja učitelja</w:t>
            </w:r>
          </w:p>
          <w:p w:rsidR="003379B6" w:rsidRPr="00265701" w:rsidRDefault="003379B6" w:rsidP="003379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sz w:val="20"/>
                <w:szCs w:val="20"/>
              </w:rPr>
              <w:t>metodom razgovora s učiteljem i ostalim učenicima u razredu</w:t>
            </w:r>
            <w:r w:rsidRPr="0026570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definira 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pojmove porječje, vodostaj</w:t>
            </w:r>
          </w:p>
          <w:p w:rsidR="003379B6" w:rsidRPr="00265701" w:rsidRDefault="003379B6" w:rsidP="003379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sz w:val="20"/>
                <w:szCs w:val="20"/>
              </w:rPr>
              <w:t>objašnjava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 xml:space="preserve"> zašto je važno pratiti vodostaj rijeka</w:t>
            </w:r>
          </w:p>
          <w:p w:rsidR="0065074D" w:rsidRPr="00265701" w:rsidRDefault="003379B6" w:rsidP="003379B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zapisuje 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naslov nastavne jedinice u bilježnicu</w:t>
            </w:r>
          </w:p>
          <w:p w:rsidR="003379B6" w:rsidRPr="00265701" w:rsidRDefault="003379B6" w:rsidP="003379B6">
            <w:pPr>
              <w:numPr>
                <w:ilvl w:val="0"/>
                <w:numId w:val="23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26570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kratko usmeno izlaganje učitelja</w:t>
            </w:r>
          </w:p>
          <w:p w:rsidR="003379B6" w:rsidRPr="00265701" w:rsidRDefault="003379B6" w:rsidP="003379B6">
            <w:pPr>
              <w:numPr>
                <w:ilvl w:val="0"/>
                <w:numId w:val="23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26570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grafički prilog u udžbeniku na str. 30. te </w:t>
            </w:r>
            <w:r w:rsidRPr="0026570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26570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26570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</w:t>
            </w:r>
            <w:r w:rsidRPr="00265701">
              <w:rPr>
                <w:rFonts w:ascii="Lato Light" w:hAnsi="Lato Light" w:cs="Lato Light"/>
                <w:color w:val="000000"/>
                <w:sz w:val="20"/>
                <w:szCs w:val="20"/>
              </w:rPr>
              <w:t>e na geografskoj karti Europe u atlasu na str. 46. 47. najdulju rijeku Europe</w:t>
            </w:r>
          </w:p>
          <w:p w:rsidR="003379B6" w:rsidRPr="00265701" w:rsidRDefault="003379B6" w:rsidP="003379B6">
            <w:pPr>
              <w:numPr>
                <w:ilvl w:val="0"/>
                <w:numId w:val="23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zapisuje</w:t>
            </w:r>
            <w:r w:rsidRPr="0026570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u bilježnicu</w:t>
            </w:r>
          </w:p>
          <w:p w:rsidR="003379B6" w:rsidRPr="00265701" w:rsidRDefault="003379B6" w:rsidP="003379B6">
            <w:pPr>
              <w:numPr>
                <w:ilvl w:val="0"/>
                <w:numId w:val="23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26570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3379B6" w:rsidRPr="00265701" w:rsidRDefault="003379B6" w:rsidP="003379B6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26570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uz pomoć karte Europe u atlasu </w:t>
            </w:r>
            <w:r w:rsidRPr="00265701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pronalazi</w:t>
            </w:r>
            <w:r w:rsidRPr="00265701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imena rijeka označenih </w:t>
            </w: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brojevima na slijepoj karti Europe i </w:t>
            </w:r>
            <w:r w:rsidRPr="00265701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razvrstava</w:t>
            </w: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ih u odgovarajući stupac unaprijed pripremljene tablice prema pripadnosti slijevu (Prilog 1.)</w:t>
            </w:r>
          </w:p>
          <w:p w:rsidR="003379B6" w:rsidRPr="00265701" w:rsidRDefault="003379B6" w:rsidP="003379B6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metodom razgovora s učiteljem i ostalim učenicima u razredu </w:t>
            </w:r>
            <w:r w:rsidRPr="00265701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provjerava</w:t>
            </w: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točnost odgovora</w:t>
            </w:r>
          </w:p>
          <w:p w:rsidR="003379B6" w:rsidRPr="00265701" w:rsidRDefault="003379B6" w:rsidP="003379B6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</w:t>
            </w:r>
            <w:r w:rsidRPr="00265701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pronalazi </w:t>
            </w: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odgovore na pitanja učitelja</w:t>
            </w:r>
          </w:p>
          <w:p w:rsidR="003379B6" w:rsidRPr="00265701" w:rsidRDefault="003379B6" w:rsidP="003379B6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ime najprometnije rijeke Europe</w:t>
            </w:r>
          </w:p>
          <w:p w:rsidR="003379B6" w:rsidRPr="00265701" w:rsidRDefault="003379B6" w:rsidP="003379B6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</w:t>
            </w: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i i </w:t>
            </w:r>
            <w:r w:rsidRPr="00265701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pokazuje</w:t>
            </w: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na geografskoj karti Europe u atlasu države kroz koje protječu Rajna i Dunav</w:t>
            </w:r>
          </w:p>
          <w:p w:rsidR="003379B6" w:rsidRPr="00265701" w:rsidRDefault="003379B6" w:rsidP="003379B6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metodom razgovora s učiteljem i ostalim učenicima u razredu </w:t>
            </w:r>
            <w:r w:rsidRPr="00265701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važnost Dunava</w:t>
            </w:r>
          </w:p>
          <w:p w:rsidR="003379B6" w:rsidRPr="00265701" w:rsidRDefault="003379B6" w:rsidP="003379B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zapisuje</w:t>
            </w: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 u bilježnicu</w:t>
            </w:r>
          </w:p>
          <w:p w:rsidR="003379B6" w:rsidRPr="00265701" w:rsidRDefault="003379B6" w:rsidP="003379B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rješava </w:t>
            </w:r>
            <w:r w:rsidRPr="00265701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zadatke na izlaznoj kartici</w:t>
            </w:r>
          </w:p>
        </w:tc>
        <w:tc>
          <w:tcPr>
            <w:tcW w:w="1984" w:type="dxa"/>
            <w:shd w:val="clear" w:color="auto" w:fill="auto"/>
          </w:tcPr>
          <w:p w:rsidR="007A34FA" w:rsidRPr="00265701" w:rsidRDefault="003379B6" w:rsidP="003379B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sa zadatcima za provjeru usvojenosti ishoda učenja (Prilog 2.)</w:t>
            </w:r>
          </w:p>
        </w:tc>
      </w:tr>
    </w:tbl>
    <w:p w:rsidR="00F03F65" w:rsidRPr="00265701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265701" w:rsidTr="00265701">
        <w:tc>
          <w:tcPr>
            <w:tcW w:w="9180" w:type="dxa"/>
            <w:shd w:val="clear" w:color="auto" w:fill="auto"/>
          </w:tcPr>
          <w:p w:rsidR="00692898" w:rsidRPr="00E304A1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E304A1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3379B6" w:rsidRPr="00265701" w:rsidRDefault="003379B6" w:rsidP="003379B6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26570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Učiti kako učiti, Osobni i socijalni razvoj, Uporaba informacijske i komunikacijske tehnologije, Održivi razvoj, Hrvatski jezik</w:t>
            </w:r>
          </w:p>
          <w:p w:rsidR="003379B6" w:rsidRPr="00265701" w:rsidRDefault="003379B6" w:rsidP="003379B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 xml:space="preserve"> C.3.3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. Učenik iskazuje interes za različita područja, preuzima odgovornost za svoje učenje i ustraje u učenju.</w:t>
            </w:r>
          </w:p>
          <w:p w:rsidR="003379B6" w:rsidRPr="00265701" w:rsidRDefault="003379B6" w:rsidP="003379B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3379B6" w:rsidRPr="00265701" w:rsidRDefault="003379B6" w:rsidP="003379B6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3379B6" w:rsidRPr="00265701" w:rsidRDefault="003379B6" w:rsidP="003379B6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265701">
              <w:rPr>
                <w:rFonts w:ascii="Lato Light" w:hAnsi="Lato Light" w:cs="Lato Light"/>
                <w:b/>
                <w:bCs/>
                <w:sz w:val="20"/>
                <w:szCs w:val="20"/>
              </w:rPr>
              <w:t>3.2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3379B6" w:rsidRPr="00265701" w:rsidRDefault="003379B6" w:rsidP="003379B6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>odr</w:t>
            </w:r>
            <w:proofErr w:type="spellEnd"/>
            <w:r w:rsidRPr="00265701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265701">
              <w:rPr>
                <w:rFonts w:ascii="Lato Light" w:hAnsi="Lato Light" w:cs="Lato Light"/>
                <w:b/>
                <w:bCs/>
                <w:sz w:val="20"/>
                <w:szCs w:val="20"/>
              </w:rPr>
              <w:t>.3.1.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 xml:space="preserve"> Objašnjava osnovne sastavnice prirodne raznolikosti.</w:t>
            </w:r>
          </w:p>
          <w:p w:rsidR="003379B6" w:rsidRPr="00265701" w:rsidRDefault="003379B6" w:rsidP="003379B6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265701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265701">
              <w:rPr>
                <w:rFonts w:ascii="Lato Light" w:hAnsi="Lato Light" w:cs="Lato Light"/>
                <w:sz w:val="20"/>
                <w:szCs w:val="20"/>
              </w:rPr>
              <w:t>.Učenik govori prema planu i razgovara primjenjujući vještine razgovora u skupini.</w:t>
            </w:r>
          </w:p>
          <w:p w:rsidR="006B461C" w:rsidRPr="00265701" w:rsidRDefault="003379B6" w:rsidP="003379B6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OŠ HJ A.7.3.</w:t>
            </w:r>
            <w:r w:rsidRPr="00265701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Default="00692898" w:rsidP="00F03F65">
      <w:pPr>
        <w:rPr>
          <w:rFonts w:ascii="Lato Light" w:hAnsi="Lato Light" w:cs="Lato Light"/>
        </w:rPr>
      </w:pPr>
    </w:p>
    <w:p w:rsidR="00E304A1" w:rsidRDefault="00E304A1" w:rsidP="00F03F65">
      <w:pPr>
        <w:rPr>
          <w:rFonts w:ascii="Lato Light" w:hAnsi="Lato Light" w:cs="Lato Light"/>
        </w:rPr>
      </w:pPr>
    </w:p>
    <w:p w:rsidR="00E304A1" w:rsidRPr="00265701" w:rsidRDefault="00E304A1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265701" w:rsidTr="00265701">
        <w:tc>
          <w:tcPr>
            <w:tcW w:w="9180" w:type="dxa"/>
            <w:shd w:val="clear" w:color="auto" w:fill="auto"/>
          </w:tcPr>
          <w:p w:rsidR="00F03F65" w:rsidRPr="00283E96" w:rsidRDefault="00F03F65" w:rsidP="00F03F65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283E96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283E96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283E96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</w:p>
          <w:p w:rsidR="003379B6" w:rsidRPr="00265701" w:rsidRDefault="003379B6" w:rsidP="00265701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lang w:eastAsia="en-US"/>
              </w:rPr>
              <w:t>Rijeke Europe</w:t>
            </w:r>
          </w:p>
          <w:p w:rsidR="003379B6" w:rsidRPr="00265701" w:rsidRDefault="003379B6" w:rsidP="00265701">
            <w:pPr>
              <w:numPr>
                <w:ilvl w:val="0"/>
                <w:numId w:val="30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riječna mreža gusta</w:t>
            </w:r>
          </w:p>
          <w:p w:rsidR="003379B6" w:rsidRPr="00265701" w:rsidRDefault="003379B6" w:rsidP="00265701">
            <w:pPr>
              <w:numPr>
                <w:ilvl w:val="0"/>
                <w:numId w:val="30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najdulje rijeke Srednja i Istočna Europa</w:t>
            </w:r>
          </w:p>
          <w:p w:rsidR="003379B6" w:rsidRPr="00265701" w:rsidRDefault="003379B6" w:rsidP="00265701">
            <w:pPr>
              <w:numPr>
                <w:ilvl w:val="0"/>
                <w:numId w:val="30"/>
              </w:num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najdulja rijeka Europe-Volga</w:t>
            </w:r>
          </w:p>
          <w:p w:rsidR="003379B6" w:rsidRPr="00265701" w:rsidRDefault="003379B6" w:rsidP="003379B6">
            <w:pPr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42"/>
              <w:gridCol w:w="1088"/>
              <w:gridCol w:w="897"/>
              <w:gridCol w:w="1208"/>
              <w:gridCol w:w="1020"/>
              <w:gridCol w:w="1492"/>
              <w:gridCol w:w="1251"/>
              <w:gridCol w:w="1256"/>
            </w:tblGrid>
            <w:tr w:rsidR="003379B6" w:rsidRPr="00265701" w:rsidTr="00335E26">
              <w:tc>
                <w:tcPr>
                  <w:tcW w:w="984" w:type="dxa"/>
                  <w:shd w:val="clear" w:color="auto" w:fill="auto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  <w:t>Slijev</w:t>
                  </w:r>
                </w:p>
              </w:tc>
              <w:tc>
                <w:tcPr>
                  <w:tcW w:w="1896" w:type="dxa"/>
                  <w:shd w:val="clear" w:color="auto" w:fill="FFFAEB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  <w:t>Slijev Arktičkog oceana</w:t>
                  </w:r>
                </w:p>
              </w:tc>
              <w:tc>
                <w:tcPr>
                  <w:tcW w:w="1747" w:type="dxa"/>
                  <w:shd w:val="clear" w:color="auto" w:fill="EDE2F6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  <w:t>Baltički slijev</w:t>
                  </w:r>
                </w:p>
              </w:tc>
              <w:tc>
                <w:tcPr>
                  <w:tcW w:w="1856" w:type="dxa"/>
                  <w:shd w:val="clear" w:color="auto" w:fill="E2EFD9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  <w:t>Slijev Sjevernoga mora</w:t>
                  </w:r>
                </w:p>
              </w:tc>
              <w:tc>
                <w:tcPr>
                  <w:tcW w:w="2209" w:type="dxa"/>
                  <w:shd w:val="clear" w:color="auto" w:fill="E1B68B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  <w:t>manji atlantski sljevovi</w:t>
                  </w:r>
                </w:p>
              </w:tc>
              <w:tc>
                <w:tcPr>
                  <w:tcW w:w="1723" w:type="dxa"/>
                  <w:shd w:val="clear" w:color="auto" w:fill="BDD6EE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  <w:t>Slijev Sredozemnoga mora</w:t>
                  </w:r>
                </w:p>
              </w:tc>
              <w:tc>
                <w:tcPr>
                  <w:tcW w:w="1891" w:type="dxa"/>
                  <w:shd w:val="clear" w:color="auto" w:fill="FFFF99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  <w:t>Crnomorski slijev</w:t>
                  </w:r>
                </w:p>
              </w:tc>
              <w:tc>
                <w:tcPr>
                  <w:tcW w:w="1914" w:type="dxa"/>
                  <w:shd w:val="clear" w:color="auto" w:fill="A8D08D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  <w:t>Slijev Kaspijskoga jezera</w:t>
                  </w:r>
                </w:p>
              </w:tc>
            </w:tr>
            <w:tr w:rsidR="003379B6" w:rsidRPr="00265701" w:rsidTr="00335E26">
              <w:trPr>
                <w:trHeight w:val="1395"/>
              </w:trPr>
              <w:tc>
                <w:tcPr>
                  <w:tcW w:w="984" w:type="dxa"/>
                  <w:shd w:val="clear" w:color="auto" w:fill="auto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b/>
                      <w:bCs/>
                      <w:sz w:val="20"/>
                      <w:szCs w:val="20"/>
                    </w:rPr>
                    <w:t>Rijeke</w:t>
                  </w:r>
                </w:p>
              </w:tc>
              <w:tc>
                <w:tcPr>
                  <w:tcW w:w="1896" w:type="dxa"/>
                  <w:shd w:val="clear" w:color="auto" w:fill="FFFAEB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>Pečora, Sjeverna Dvina</w:t>
                  </w:r>
                </w:p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sz w:val="20"/>
                      <w:szCs w:val="20"/>
                    </w:rPr>
                  </w:pPr>
                </w:p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sz w:val="20"/>
                      <w:szCs w:val="20"/>
                    </w:rPr>
                  </w:pPr>
                </w:p>
              </w:tc>
              <w:tc>
                <w:tcPr>
                  <w:tcW w:w="1747" w:type="dxa"/>
                  <w:shd w:val="clear" w:color="auto" w:fill="EDE2F6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>Visla, Odra</w:t>
                  </w:r>
                </w:p>
              </w:tc>
              <w:tc>
                <w:tcPr>
                  <w:tcW w:w="1856" w:type="dxa"/>
                  <w:shd w:val="clear" w:color="auto" w:fill="E2EFD9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 xml:space="preserve">Elbe (Laba), Rajna, </w:t>
                  </w:r>
                  <w:proofErr w:type="spellStart"/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>Temza</w:t>
                  </w:r>
                  <w:proofErr w:type="spellEnd"/>
                </w:p>
              </w:tc>
              <w:tc>
                <w:tcPr>
                  <w:tcW w:w="2209" w:type="dxa"/>
                  <w:shd w:val="clear" w:color="auto" w:fill="E1B68B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sz w:val="20"/>
                      <w:szCs w:val="20"/>
                    </w:rPr>
                  </w:pPr>
                  <w:proofErr w:type="spellStart"/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>Loire</w:t>
                  </w:r>
                  <w:proofErr w:type="spellEnd"/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>Douro</w:t>
                  </w:r>
                  <w:proofErr w:type="spellEnd"/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>Tejo</w:t>
                  </w:r>
                  <w:proofErr w:type="spellEnd"/>
                </w:p>
              </w:tc>
              <w:tc>
                <w:tcPr>
                  <w:tcW w:w="1723" w:type="dxa"/>
                  <w:shd w:val="clear" w:color="auto" w:fill="BDD6EE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sz w:val="20"/>
                      <w:szCs w:val="20"/>
                    </w:rPr>
                  </w:pPr>
                  <w:proofErr w:type="spellStart"/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>Rhone</w:t>
                  </w:r>
                  <w:proofErr w:type="spellEnd"/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>, Po, Vardar, Marica</w:t>
                  </w:r>
                </w:p>
              </w:tc>
              <w:tc>
                <w:tcPr>
                  <w:tcW w:w="1891" w:type="dxa"/>
                  <w:shd w:val="clear" w:color="auto" w:fill="FFFF99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>Dunav</w:t>
                  </w:r>
                </w:p>
              </w:tc>
              <w:tc>
                <w:tcPr>
                  <w:tcW w:w="1914" w:type="dxa"/>
                  <w:shd w:val="clear" w:color="auto" w:fill="A8D08D"/>
                </w:tcPr>
                <w:p w:rsidR="003379B6" w:rsidRPr="00265701" w:rsidRDefault="003379B6" w:rsidP="00335E26">
                  <w:pPr>
                    <w:pStyle w:val="ListParagraph"/>
                    <w:ind w:left="0"/>
                    <w:jc w:val="center"/>
                    <w:rPr>
                      <w:rFonts w:ascii="Lato Light" w:hAnsi="Lato Light" w:cs="Lato Light"/>
                      <w:sz w:val="20"/>
                      <w:szCs w:val="20"/>
                    </w:rPr>
                  </w:pPr>
                  <w:r w:rsidRPr="00265701">
                    <w:rPr>
                      <w:rFonts w:ascii="Lato Light" w:hAnsi="Lato Light" w:cs="Lato Light"/>
                      <w:sz w:val="20"/>
                      <w:szCs w:val="20"/>
                    </w:rPr>
                    <w:t>Volga</w:t>
                  </w:r>
                </w:p>
              </w:tc>
            </w:tr>
          </w:tbl>
          <w:p w:rsidR="003379B6" w:rsidRPr="00265701" w:rsidRDefault="003379B6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3379B6" w:rsidRPr="00265701" w:rsidRDefault="003379B6" w:rsidP="00265701">
            <w:pPr>
              <w:numPr>
                <w:ilvl w:val="0"/>
                <w:numId w:val="32"/>
              </w:numPr>
              <w:spacing w:line="360" w:lineRule="auto"/>
              <w:rPr>
                <w:rFonts w:ascii="Lato Light" w:eastAsia="Calibri" w:hAnsi="Lato Light" w:cs="Lato Light"/>
                <w:bCs/>
                <w:noProof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Cs/>
                <w:noProof/>
                <w:sz w:val="20"/>
                <w:szCs w:val="20"/>
                <w:lang w:eastAsia="en-US"/>
              </w:rPr>
              <w:t>Rajna- najprometnija rijeke Europe</w:t>
            </w:r>
          </w:p>
          <w:p w:rsidR="003379B6" w:rsidRPr="00265701" w:rsidRDefault="003379B6" w:rsidP="00265701">
            <w:pPr>
              <w:numPr>
                <w:ilvl w:val="0"/>
                <w:numId w:val="32"/>
              </w:numPr>
              <w:spacing w:line="360" w:lineRule="auto"/>
              <w:rPr>
                <w:rFonts w:ascii="Lato Light" w:eastAsia="Calibri" w:hAnsi="Lato Light" w:cs="Lato Light"/>
                <w:bCs/>
                <w:noProof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Cs/>
                <w:noProof/>
                <w:sz w:val="20"/>
                <w:szCs w:val="20"/>
                <w:lang w:eastAsia="en-US"/>
              </w:rPr>
              <w:t>Dunav-  Njemačka- Austrija- Slovačka-Mađarska- Hrvatska-Srbija- Rumunjska- Bugarska- Ukrajina</w:t>
            </w:r>
          </w:p>
          <w:p w:rsidR="003379B6" w:rsidRPr="00265701" w:rsidRDefault="003379B6" w:rsidP="00265701">
            <w:pPr>
              <w:numPr>
                <w:ilvl w:val="0"/>
                <w:numId w:val="32"/>
              </w:num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plovni put Rajna-Majna-Dunav</w:t>
            </w:r>
          </w:p>
          <w:p w:rsidR="003379B6" w:rsidRPr="00265701" w:rsidRDefault="003379B6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F03F65" w:rsidRPr="00265701" w:rsidRDefault="00F03F65" w:rsidP="00F03F65">
      <w:pPr>
        <w:rPr>
          <w:rFonts w:ascii="Lato Light" w:hAnsi="Lato Light" w:cs="Lato Light"/>
        </w:rPr>
      </w:pPr>
    </w:p>
    <w:p w:rsidR="00265701" w:rsidRDefault="00265701">
      <w:pPr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br w:type="page"/>
      </w:r>
    </w:p>
    <w:p w:rsidR="003379B6" w:rsidRPr="00283E96" w:rsidRDefault="003379B6" w:rsidP="003379B6">
      <w:pPr>
        <w:spacing w:after="200" w:line="276" w:lineRule="auto"/>
        <w:contextualSpacing/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r w:rsidRPr="00283E96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Prilog 1. Radni listić sa slijepom kartom Europe i tablicom</w:t>
      </w:r>
    </w:p>
    <w:p w:rsidR="00265701" w:rsidRPr="00265701" w:rsidRDefault="00265701" w:rsidP="003379B6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9E3CF4" w:rsidRPr="00265701" w:rsidRDefault="00522864">
      <w:pPr>
        <w:rPr>
          <w:rFonts w:ascii="Lato Light" w:hAnsi="Lato Light" w:cs="Lato Light"/>
          <w:sz w:val="20"/>
          <w:szCs w:val="20"/>
        </w:rPr>
      </w:pPr>
      <w:r w:rsidRPr="00265701">
        <w:rPr>
          <w:rFonts w:ascii="Lato Light" w:hAnsi="Lato Light" w:cs="Lato Light"/>
          <w:noProof/>
          <w:sz w:val="20"/>
          <w:szCs w:val="20"/>
        </w:rPr>
        <w:drawing>
          <wp:inline distT="0" distB="0" distL="0" distR="0">
            <wp:extent cx="5756910" cy="490120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594" cy="4906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9B6" w:rsidRPr="00265701" w:rsidRDefault="003379B6">
      <w:pPr>
        <w:rPr>
          <w:rFonts w:ascii="Lato Light" w:hAnsi="Lato Light" w:cs="Lato Light"/>
          <w:sz w:val="20"/>
          <w:szCs w:val="20"/>
        </w:rPr>
      </w:pPr>
    </w:p>
    <w:p w:rsidR="003379B6" w:rsidRPr="00265701" w:rsidRDefault="003379B6">
      <w:pPr>
        <w:rPr>
          <w:rFonts w:ascii="Lato Light" w:hAnsi="Lato Light" w:cs="Lato Light"/>
          <w:sz w:val="20"/>
          <w:szCs w:val="20"/>
        </w:rPr>
      </w:pPr>
    </w:p>
    <w:p w:rsidR="003379B6" w:rsidRPr="00265701" w:rsidRDefault="003379B6">
      <w:pPr>
        <w:rPr>
          <w:rFonts w:ascii="Lato Light" w:hAnsi="Lato Light" w:cs="Lato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1140"/>
        <w:gridCol w:w="954"/>
        <w:gridCol w:w="1247"/>
        <w:gridCol w:w="1102"/>
        <w:gridCol w:w="1507"/>
        <w:gridCol w:w="1288"/>
        <w:gridCol w:w="1197"/>
      </w:tblGrid>
      <w:tr w:rsidR="003379B6" w:rsidRPr="00265701" w:rsidTr="00265701">
        <w:trPr>
          <w:trHeight w:val="637"/>
        </w:trPr>
        <w:tc>
          <w:tcPr>
            <w:tcW w:w="755" w:type="dxa"/>
            <w:shd w:val="clear" w:color="auto" w:fill="auto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bookmarkStart w:id="0" w:name="_Hlk66560052"/>
            <w:bookmarkStart w:id="1" w:name="_Hlk66560053"/>
            <w:r w:rsidRPr="0026570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Slijev</w:t>
            </w:r>
          </w:p>
        </w:tc>
        <w:tc>
          <w:tcPr>
            <w:tcW w:w="1140" w:type="dxa"/>
            <w:shd w:val="clear" w:color="auto" w:fill="FFFAEB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Slijev Arktičkog oceana</w:t>
            </w:r>
          </w:p>
        </w:tc>
        <w:tc>
          <w:tcPr>
            <w:tcW w:w="954" w:type="dxa"/>
            <w:shd w:val="clear" w:color="auto" w:fill="EDE2F6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Baltički slijev</w:t>
            </w:r>
          </w:p>
        </w:tc>
        <w:tc>
          <w:tcPr>
            <w:tcW w:w="1247" w:type="dxa"/>
            <w:shd w:val="clear" w:color="auto" w:fill="E2EFD9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Slijev Sjevernoga mora</w:t>
            </w:r>
          </w:p>
        </w:tc>
        <w:tc>
          <w:tcPr>
            <w:tcW w:w="1102" w:type="dxa"/>
            <w:shd w:val="clear" w:color="auto" w:fill="E1B68B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manji atlantski sljevovi</w:t>
            </w:r>
          </w:p>
        </w:tc>
        <w:tc>
          <w:tcPr>
            <w:tcW w:w="1507" w:type="dxa"/>
            <w:shd w:val="clear" w:color="auto" w:fill="BDD6EE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Slijev Sredozemnoga mora</w:t>
            </w:r>
          </w:p>
        </w:tc>
        <w:tc>
          <w:tcPr>
            <w:tcW w:w="1288" w:type="dxa"/>
            <w:shd w:val="clear" w:color="auto" w:fill="FFFF99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Crnomorski slijev</w:t>
            </w:r>
          </w:p>
        </w:tc>
        <w:tc>
          <w:tcPr>
            <w:tcW w:w="1197" w:type="dxa"/>
            <w:shd w:val="clear" w:color="auto" w:fill="A8D08D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Slijev Kaspijskoga jezera</w:t>
            </w:r>
          </w:p>
        </w:tc>
      </w:tr>
      <w:tr w:rsidR="003379B6" w:rsidRPr="00265701" w:rsidTr="00265701">
        <w:trPr>
          <w:trHeight w:val="780"/>
        </w:trPr>
        <w:tc>
          <w:tcPr>
            <w:tcW w:w="755" w:type="dxa"/>
            <w:shd w:val="clear" w:color="auto" w:fill="auto"/>
          </w:tcPr>
          <w:p w:rsidR="003379B6" w:rsidRPr="00265701" w:rsidRDefault="003379B6" w:rsidP="00335E26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265701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Rijeke</w:t>
            </w:r>
          </w:p>
        </w:tc>
        <w:tc>
          <w:tcPr>
            <w:tcW w:w="1140" w:type="dxa"/>
            <w:shd w:val="clear" w:color="auto" w:fill="FFFAEB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3379B6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265701" w:rsidRDefault="00265701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265701" w:rsidRDefault="00265701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265701" w:rsidRDefault="00265701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265701" w:rsidRDefault="00265701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265701" w:rsidRDefault="00265701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265701" w:rsidRDefault="00265701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265701" w:rsidRDefault="00265701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265701" w:rsidRDefault="00265701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265701" w:rsidRDefault="00265701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265701" w:rsidRDefault="00265701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265701" w:rsidRPr="00265701" w:rsidRDefault="00265701" w:rsidP="00265701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shd w:val="clear" w:color="auto" w:fill="EDE2F6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shd w:val="clear" w:color="auto" w:fill="E2EFD9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shd w:val="clear" w:color="auto" w:fill="E1B68B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507" w:type="dxa"/>
            <w:shd w:val="clear" w:color="auto" w:fill="BDD6EE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FFFF99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shd w:val="clear" w:color="auto" w:fill="A8D08D"/>
          </w:tcPr>
          <w:p w:rsidR="003379B6" w:rsidRPr="00265701" w:rsidRDefault="003379B6" w:rsidP="00335E26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bookmarkEnd w:id="0"/>
      <w:bookmarkEnd w:id="1"/>
    </w:tbl>
    <w:p w:rsidR="00265701" w:rsidRDefault="00265701" w:rsidP="003379B6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265701" w:rsidRDefault="00265701">
      <w:pPr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br w:type="page"/>
      </w:r>
    </w:p>
    <w:p w:rsidR="003379B6" w:rsidRPr="00283E96" w:rsidRDefault="003379B6" w:rsidP="00265701">
      <w:pPr>
        <w:shd w:val="clear" w:color="auto" w:fill="C6E8F0"/>
        <w:tabs>
          <w:tab w:val="left" w:pos="2688"/>
        </w:tabs>
        <w:spacing w:after="200" w:line="276" w:lineRule="auto"/>
        <w:contextualSpacing/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r w:rsidRPr="00283E96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Prilog 2. Izlazna kartica</w:t>
      </w:r>
    </w:p>
    <w:p w:rsidR="00265701" w:rsidRDefault="00265701" w:rsidP="00265701">
      <w:pPr>
        <w:shd w:val="clear" w:color="auto" w:fill="C6E8F0"/>
        <w:spacing w:after="200" w:line="276" w:lineRule="auto"/>
        <w:contextualSpacing/>
        <w:jc w:val="center"/>
        <w:rPr>
          <w:rFonts w:ascii="Lato Light" w:eastAsia="Calibri" w:hAnsi="Lato Light" w:cs="Lato Light"/>
          <w:b/>
          <w:bCs/>
          <w:sz w:val="20"/>
          <w:szCs w:val="20"/>
          <w:lang w:eastAsia="en-US"/>
        </w:rPr>
      </w:pPr>
    </w:p>
    <w:p w:rsidR="003379B6" w:rsidRPr="00283E96" w:rsidRDefault="003379B6" w:rsidP="00265701">
      <w:pPr>
        <w:shd w:val="clear" w:color="auto" w:fill="C6E8F0"/>
        <w:spacing w:after="200" w:line="276" w:lineRule="auto"/>
        <w:contextualSpacing/>
        <w:jc w:val="center"/>
        <w:rPr>
          <w:rFonts w:ascii="Lato Light" w:eastAsia="Calibri" w:hAnsi="Lato Light" w:cs="Lato Light"/>
          <w:b/>
          <w:bCs/>
          <w:color w:val="33A8C3"/>
          <w:sz w:val="20"/>
          <w:szCs w:val="20"/>
          <w:lang w:eastAsia="en-US"/>
        </w:rPr>
      </w:pPr>
      <w:r w:rsidRPr="00283E96">
        <w:rPr>
          <w:rFonts w:ascii="Lato Light" w:eastAsia="Calibri" w:hAnsi="Lato Light" w:cs="Lato Light"/>
          <w:b/>
          <w:bCs/>
          <w:color w:val="33A8C3"/>
          <w:sz w:val="20"/>
          <w:szCs w:val="20"/>
          <w:lang w:eastAsia="en-US"/>
        </w:rPr>
        <w:t>Rijeke Europe</w:t>
      </w:r>
    </w:p>
    <w:p w:rsidR="003379B6" w:rsidRPr="00265701" w:rsidRDefault="003379B6" w:rsidP="00265701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bCs/>
          <w:color w:val="C00000"/>
          <w:sz w:val="20"/>
          <w:szCs w:val="20"/>
          <w:lang w:eastAsia="en-US"/>
        </w:rPr>
      </w:pPr>
    </w:p>
    <w:p w:rsidR="003379B6" w:rsidRPr="00265701" w:rsidRDefault="003379B6" w:rsidP="00265701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bCs/>
          <w:sz w:val="20"/>
          <w:szCs w:val="20"/>
          <w:lang w:eastAsia="en-US"/>
        </w:rPr>
      </w:pPr>
      <w:r w:rsidRPr="00265701">
        <w:rPr>
          <w:rFonts w:ascii="Lato Light" w:eastAsia="Calibri" w:hAnsi="Lato Light" w:cs="Lato Light"/>
          <w:b/>
          <w:bCs/>
          <w:sz w:val="20"/>
          <w:szCs w:val="20"/>
          <w:lang w:eastAsia="en-US"/>
        </w:rPr>
        <w:t>Odgovori na pitanja i prilikom izlaska iz učionice predaj karticu učitelju/učiteljici</w:t>
      </w:r>
    </w:p>
    <w:p w:rsidR="003379B6" w:rsidRDefault="003379B6" w:rsidP="00265701">
      <w:pPr>
        <w:shd w:val="clear" w:color="auto" w:fill="C6E8F0"/>
        <w:rPr>
          <w:rFonts w:ascii="Lato Light" w:hAnsi="Lato Light" w:cs="Lato Light"/>
          <w:b/>
          <w:sz w:val="20"/>
          <w:szCs w:val="20"/>
        </w:rPr>
      </w:pPr>
      <w:r w:rsidRPr="00265701">
        <w:rPr>
          <w:rFonts w:ascii="Lato Light" w:hAnsi="Lato Light" w:cs="Lato Light"/>
          <w:b/>
          <w:sz w:val="20"/>
          <w:szCs w:val="20"/>
        </w:rPr>
        <w:t>SLJEDEĆA ČETIRI ZADATKA RIJEŠI UZ POMOĆ PRILOŽENE GEOGRAFSKE KARTE.</w:t>
      </w:r>
    </w:p>
    <w:p w:rsidR="00265701" w:rsidRPr="00265701" w:rsidRDefault="00265701" w:rsidP="00265701">
      <w:pPr>
        <w:shd w:val="clear" w:color="auto" w:fill="C6E8F0"/>
        <w:rPr>
          <w:rFonts w:ascii="Lato Light" w:hAnsi="Lato Light" w:cs="Lato Light"/>
          <w:b/>
          <w:sz w:val="20"/>
          <w:szCs w:val="20"/>
        </w:rPr>
      </w:pPr>
    </w:p>
    <w:p w:rsidR="003379B6" w:rsidRPr="00265701" w:rsidRDefault="00522864" w:rsidP="00265701">
      <w:pPr>
        <w:shd w:val="clear" w:color="auto" w:fill="C6E8F0"/>
        <w:rPr>
          <w:rFonts w:ascii="Lato Light" w:hAnsi="Lato Light" w:cs="Lato Light"/>
          <w:noProof/>
        </w:rPr>
      </w:pPr>
      <w:r w:rsidRPr="00265701">
        <w:rPr>
          <w:rFonts w:ascii="Lato Light" w:hAnsi="Lato Light" w:cs="Lato Light"/>
          <w:noProof/>
        </w:rPr>
        <w:drawing>
          <wp:inline distT="0" distB="0" distL="0" distR="0">
            <wp:extent cx="5581650" cy="4759206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5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9B6" w:rsidRPr="00265701" w:rsidRDefault="003379B6" w:rsidP="00265701">
      <w:pPr>
        <w:shd w:val="clear" w:color="auto" w:fill="C6E8F0"/>
        <w:spacing w:after="200" w:line="276" w:lineRule="auto"/>
        <w:rPr>
          <w:rFonts w:ascii="Lato Light" w:eastAsia="Calibri" w:hAnsi="Lato Light" w:cs="Lato Light"/>
          <w:b/>
          <w:sz w:val="20"/>
          <w:szCs w:val="20"/>
          <w:lang w:val="en-US" w:eastAsia="en-US"/>
        </w:rPr>
      </w:pPr>
      <w:r w:rsidRPr="00265701">
        <w:rPr>
          <w:rFonts w:ascii="Lato Light" w:eastAsia="Calibri" w:hAnsi="Lato Light" w:cs="Lato Light"/>
          <w:b/>
          <w:sz w:val="20"/>
          <w:szCs w:val="20"/>
          <w:lang w:val="de-DE" w:eastAsia="en-US"/>
        </w:rPr>
        <w:t xml:space="preserve">U PRVA DVA ZADATKA JEDAN JE TOČAN ODGOVOR. </w:t>
      </w:r>
      <w:proofErr w:type="gramStart"/>
      <w:r w:rsidRPr="00265701">
        <w:rPr>
          <w:rFonts w:ascii="Lato Light" w:eastAsia="Calibri" w:hAnsi="Lato Light" w:cs="Lato Light"/>
          <w:b/>
          <w:sz w:val="20"/>
          <w:szCs w:val="20"/>
          <w:lang w:val="en-US" w:eastAsia="en-US"/>
        </w:rPr>
        <w:t>ZAOKRUŽI SLOVO ISPRED TOČNOG ODGOVORA.</w:t>
      </w:r>
      <w:proofErr w:type="gramEnd"/>
    </w:p>
    <w:p w:rsidR="003379B6" w:rsidRPr="00265701" w:rsidRDefault="003379B6" w:rsidP="00265701">
      <w:pPr>
        <w:shd w:val="clear" w:color="auto" w:fill="C6E8F0"/>
        <w:spacing w:after="200" w:line="276" w:lineRule="auto"/>
        <w:rPr>
          <w:rFonts w:ascii="Lato Light" w:eastAsia="Calibri" w:hAnsi="Lato Light" w:cs="Lato Light"/>
          <w:sz w:val="20"/>
          <w:szCs w:val="20"/>
          <w:lang w:val="de-DE" w:eastAsia="en-US"/>
        </w:rPr>
      </w:pP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1. Koje je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ime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rijeke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koja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je na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priloženoj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geografskoj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karti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označena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brojem1?</w:t>
      </w:r>
    </w:p>
    <w:p w:rsidR="003379B6" w:rsidRPr="00265701" w:rsidRDefault="003379B6" w:rsidP="00265701">
      <w:pPr>
        <w:shd w:val="clear" w:color="auto" w:fill="C6E8F0"/>
        <w:spacing w:after="200" w:line="276" w:lineRule="auto"/>
        <w:rPr>
          <w:rFonts w:ascii="Lato Light" w:eastAsia="Calibri" w:hAnsi="Lato Light" w:cs="Lato Light"/>
          <w:sz w:val="20"/>
          <w:szCs w:val="20"/>
          <w:lang w:val="de-DE" w:eastAsia="en-US"/>
        </w:rPr>
      </w:pP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a)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Dunav</w:t>
      </w:r>
      <w:proofErr w:type="spellEnd"/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b) Elbe (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Laba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)</w:t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c) Po</w:t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d)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Rajna</w:t>
      </w:r>
      <w:proofErr w:type="spellEnd"/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e)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Volga</w:t>
      </w:r>
      <w:proofErr w:type="spellEnd"/>
    </w:p>
    <w:p w:rsidR="003379B6" w:rsidRPr="00265701" w:rsidRDefault="003379B6" w:rsidP="00265701">
      <w:pPr>
        <w:shd w:val="clear" w:color="auto" w:fill="C6E8F0"/>
        <w:spacing w:after="200" w:line="276" w:lineRule="auto"/>
        <w:rPr>
          <w:rFonts w:ascii="Lato Light" w:eastAsia="Calibri" w:hAnsi="Lato Light" w:cs="Lato Light"/>
          <w:sz w:val="20"/>
          <w:szCs w:val="20"/>
          <w:lang w:val="de-DE" w:eastAsia="en-US"/>
        </w:rPr>
      </w:pP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2.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Kojim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je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brojem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na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priloženoj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geografskoj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karti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označena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najdulja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rijeka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Europe?</w:t>
      </w:r>
    </w:p>
    <w:p w:rsidR="003379B6" w:rsidRPr="00265701" w:rsidRDefault="003379B6" w:rsidP="00265701">
      <w:pPr>
        <w:shd w:val="clear" w:color="auto" w:fill="C6E8F0"/>
        <w:spacing w:after="200" w:line="276" w:lineRule="auto"/>
        <w:rPr>
          <w:rFonts w:ascii="Lato Light" w:eastAsia="Calibri" w:hAnsi="Lato Light" w:cs="Lato Light"/>
          <w:sz w:val="20"/>
          <w:szCs w:val="20"/>
          <w:lang w:val="de-DE" w:eastAsia="en-US"/>
        </w:rPr>
      </w:pP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a) 1</w:t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b) 2</w:t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c) 3</w:t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d) 4</w:t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ab/>
      </w: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e) 5</w:t>
      </w:r>
    </w:p>
    <w:p w:rsidR="003379B6" w:rsidRPr="00265701" w:rsidRDefault="003379B6" w:rsidP="00265701">
      <w:pPr>
        <w:shd w:val="clear" w:color="auto" w:fill="C6E8F0"/>
        <w:spacing w:after="200" w:line="276" w:lineRule="auto"/>
        <w:rPr>
          <w:rFonts w:ascii="Lato Light" w:eastAsia="Calibri" w:hAnsi="Lato Light" w:cs="Lato Light"/>
          <w:b/>
          <w:sz w:val="20"/>
          <w:szCs w:val="20"/>
          <w:lang w:val="de-DE" w:eastAsia="en-US"/>
        </w:rPr>
      </w:pPr>
      <w:r w:rsidRPr="00265701">
        <w:rPr>
          <w:rFonts w:ascii="Lato Light" w:eastAsia="Calibri" w:hAnsi="Lato Light" w:cs="Lato Light"/>
          <w:b/>
          <w:sz w:val="20"/>
          <w:szCs w:val="20"/>
          <w:lang w:val="de-DE" w:eastAsia="en-US"/>
        </w:rPr>
        <w:t>U SLJEDEĆEA DVA ZADATKA NAPIŠI ODGOVOR NA PRAZNU CRTU.</w:t>
      </w:r>
    </w:p>
    <w:p w:rsidR="003379B6" w:rsidRDefault="003379B6" w:rsidP="00265701">
      <w:pPr>
        <w:shd w:val="clear" w:color="auto" w:fill="C6E8F0"/>
        <w:spacing w:after="200" w:line="276" w:lineRule="auto"/>
        <w:rPr>
          <w:rFonts w:ascii="Lato Light" w:eastAsia="Calibri" w:hAnsi="Lato Light" w:cs="Lato Light"/>
          <w:sz w:val="20"/>
          <w:szCs w:val="20"/>
          <w:lang w:val="de-DE" w:eastAsia="en-US"/>
        </w:rPr>
      </w:pP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3.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Kojem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slijevu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pripada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rijeka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označena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na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priloženoj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geografskoj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karti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brojem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2?</w:t>
      </w:r>
    </w:p>
    <w:p w:rsidR="00265701" w:rsidRPr="00265701" w:rsidRDefault="00265701" w:rsidP="00265701">
      <w:pPr>
        <w:shd w:val="clear" w:color="auto" w:fill="C6E8F0"/>
        <w:spacing w:after="200" w:line="276" w:lineRule="auto"/>
        <w:rPr>
          <w:rFonts w:ascii="Lato Light" w:eastAsia="Calibri" w:hAnsi="Lato Light" w:cs="Lato Light"/>
          <w:sz w:val="20"/>
          <w:szCs w:val="20"/>
          <w:lang w:val="de-DE" w:eastAsia="en-US"/>
        </w:rPr>
      </w:pPr>
      <w:r>
        <w:rPr>
          <w:rFonts w:ascii="Lato Light" w:eastAsia="Calibri" w:hAnsi="Lato Light" w:cs="Lato Light"/>
          <w:sz w:val="20"/>
          <w:szCs w:val="20"/>
          <w:lang w:val="de-DE" w:eastAsia="en-US"/>
        </w:rPr>
        <w:t>__________________________________________________________________________-</w:t>
      </w:r>
    </w:p>
    <w:p w:rsidR="003379B6" w:rsidRPr="00265701" w:rsidRDefault="003379B6" w:rsidP="00265701">
      <w:pPr>
        <w:shd w:val="clear" w:color="auto" w:fill="C6E8F0"/>
        <w:spacing w:after="200" w:line="276" w:lineRule="auto"/>
        <w:rPr>
          <w:rFonts w:ascii="Lato Light" w:eastAsia="Calibri" w:hAnsi="Lato Light" w:cs="Lato Light"/>
          <w:sz w:val="20"/>
          <w:szCs w:val="20"/>
          <w:lang w:val="de-DE" w:eastAsia="en-US"/>
        </w:rPr>
      </w:pPr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4.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Napiši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ime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jedne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rijeke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koja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pripada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slijevu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Sredozemnoga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</w:t>
      </w:r>
      <w:proofErr w:type="spellStart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mora</w:t>
      </w:r>
      <w:proofErr w:type="spellEnd"/>
      <w:r w:rsidRPr="00265701">
        <w:rPr>
          <w:rFonts w:ascii="Lato Light" w:eastAsia="Calibri" w:hAnsi="Lato Light" w:cs="Lato Light"/>
          <w:sz w:val="20"/>
          <w:szCs w:val="20"/>
          <w:lang w:val="de-DE" w:eastAsia="en-US"/>
        </w:rPr>
        <w:t>.</w:t>
      </w:r>
      <w:r w:rsidR="00265701">
        <w:rPr>
          <w:rFonts w:ascii="Lato Light" w:eastAsia="Calibri" w:hAnsi="Lato Light" w:cs="Lato Light"/>
          <w:sz w:val="20"/>
          <w:szCs w:val="20"/>
          <w:lang w:val="de-DE" w:eastAsia="en-US"/>
        </w:rPr>
        <w:t xml:space="preserve"> ____________________________________</w:t>
      </w:r>
    </w:p>
    <w:sectPr w:rsidR="003379B6" w:rsidRPr="00265701" w:rsidSect="00692898">
      <w:headerReference w:type="default" r:id="rId12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706" w:rsidRDefault="00D74706" w:rsidP="008D6A58">
      <w:r>
        <w:separator/>
      </w:r>
    </w:p>
  </w:endnote>
  <w:endnote w:type="continuationSeparator" w:id="0">
    <w:p w:rsidR="00D74706" w:rsidRDefault="00D74706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706" w:rsidRDefault="00D74706" w:rsidP="008D6A58">
      <w:r>
        <w:separator/>
      </w:r>
    </w:p>
  </w:footnote>
  <w:footnote w:type="continuationSeparator" w:id="0">
    <w:p w:rsidR="00D74706" w:rsidRDefault="00D74706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265701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1" name="Picture 0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F0983"/>
    <w:multiLevelType w:val="hybridMultilevel"/>
    <w:tmpl w:val="334AE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024AD"/>
    <w:multiLevelType w:val="hybridMultilevel"/>
    <w:tmpl w:val="62F25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36260"/>
    <w:multiLevelType w:val="hybridMultilevel"/>
    <w:tmpl w:val="7AE41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13730"/>
    <w:multiLevelType w:val="hybridMultilevel"/>
    <w:tmpl w:val="CB3412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5557F"/>
    <w:multiLevelType w:val="hybridMultilevel"/>
    <w:tmpl w:val="5C545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170F9"/>
    <w:multiLevelType w:val="hybridMultilevel"/>
    <w:tmpl w:val="B4E672E0"/>
    <w:lvl w:ilvl="0" w:tplc="93DA94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8A4D4C"/>
    <w:multiLevelType w:val="hybridMultilevel"/>
    <w:tmpl w:val="260885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A4093"/>
    <w:multiLevelType w:val="hybridMultilevel"/>
    <w:tmpl w:val="1EDEA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E28BA"/>
    <w:multiLevelType w:val="hybridMultilevel"/>
    <w:tmpl w:val="41B88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C3559"/>
    <w:multiLevelType w:val="hybridMultilevel"/>
    <w:tmpl w:val="BDA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8"/>
  </w:num>
  <w:num w:numId="4">
    <w:abstractNumId w:val="21"/>
  </w:num>
  <w:num w:numId="5">
    <w:abstractNumId w:val="10"/>
  </w:num>
  <w:num w:numId="6">
    <w:abstractNumId w:val="16"/>
  </w:num>
  <w:num w:numId="7">
    <w:abstractNumId w:val="18"/>
  </w:num>
  <w:num w:numId="8">
    <w:abstractNumId w:val="9"/>
  </w:num>
  <w:num w:numId="9">
    <w:abstractNumId w:val="14"/>
  </w:num>
  <w:num w:numId="10">
    <w:abstractNumId w:val="5"/>
  </w:num>
  <w:num w:numId="11">
    <w:abstractNumId w:val="30"/>
  </w:num>
  <w:num w:numId="12">
    <w:abstractNumId w:val="2"/>
  </w:num>
  <w:num w:numId="13">
    <w:abstractNumId w:val="25"/>
  </w:num>
  <w:num w:numId="14">
    <w:abstractNumId w:val="7"/>
  </w:num>
  <w:num w:numId="15">
    <w:abstractNumId w:val="27"/>
  </w:num>
  <w:num w:numId="16">
    <w:abstractNumId w:val="15"/>
  </w:num>
  <w:num w:numId="17">
    <w:abstractNumId w:val="17"/>
  </w:num>
  <w:num w:numId="18">
    <w:abstractNumId w:val="8"/>
  </w:num>
  <w:num w:numId="19">
    <w:abstractNumId w:val="6"/>
  </w:num>
  <w:num w:numId="20">
    <w:abstractNumId w:val="20"/>
  </w:num>
  <w:num w:numId="21">
    <w:abstractNumId w:val="0"/>
  </w:num>
  <w:num w:numId="22">
    <w:abstractNumId w:val="22"/>
  </w:num>
  <w:num w:numId="23">
    <w:abstractNumId w:val="31"/>
  </w:num>
  <w:num w:numId="24">
    <w:abstractNumId w:val="24"/>
  </w:num>
  <w:num w:numId="25">
    <w:abstractNumId w:val="26"/>
  </w:num>
  <w:num w:numId="26">
    <w:abstractNumId w:val="4"/>
  </w:num>
  <w:num w:numId="27">
    <w:abstractNumId w:val="12"/>
  </w:num>
  <w:num w:numId="28">
    <w:abstractNumId w:val="13"/>
  </w:num>
  <w:num w:numId="29">
    <w:abstractNumId w:val="3"/>
  </w:num>
  <w:num w:numId="30">
    <w:abstractNumId w:val="11"/>
  </w:num>
  <w:num w:numId="31">
    <w:abstractNumId w:val="23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71365"/>
    <w:rsid w:val="001404A1"/>
    <w:rsid w:val="001A2377"/>
    <w:rsid w:val="001A3F80"/>
    <w:rsid w:val="001D3D6B"/>
    <w:rsid w:val="0023123E"/>
    <w:rsid w:val="00265701"/>
    <w:rsid w:val="00283E96"/>
    <w:rsid w:val="002875CD"/>
    <w:rsid w:val="002C2819"/>
    <w:rsid w:val="002D03DC"/>
    <w:rsid w:val="00335E26"/>
    <w:rsid w:val="003379B6"/>
    <w:rsid w:val="00360856"/>
    <w:rsid w:val="004033B2"/>
    <w:rsid w:val="00407D72"/>
    <w:rsid w:val="00426554"/>
    <w:rsid w:val="004629FB"/>
    <w:rsid w:val="00501EB4"/>
    <w:rsid w:val="0052286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36EE1"/>
    <w:rsid w:val="00BE6EC3"/>
    <w:rsid w:val="00CA093E"/>
    <w:rsid w:val="00CB63B4"/>
    <w:rsid w:val="00CC1A63"/>
    <w:rsid w:val="00CC3F70"/>
    <w:rsid w:val="00D00143"/>
    <w:rsid w:val="00D20D16"/>
    <w:rsid w:val="00D62F14"/>
    <w:rsid w:val="00D74706"/>
    <w:rsid w:val="00D91841"/>
    <w:rsid w:val="00E304A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3379B6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next w:val="TableGrid"/>
    <w:uiPriority w:val="39"/>
    <w:rsid w:val="00337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591e702a-9c10-4667-b682-31dde8a0272f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j3k6bdo52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D019A-DEFC-4196-8047-28379BAF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4873</CharactersWithSpaces>
  <SharedDoc>false</SharedDoc>
  <HLinks>
    <vt:vector size="12" baseType="variant"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https://learningapps.org/watch?v=pj3k6bdo521</vt:lpwstr>
      </vt:variant>
      <vt:variant>
        <vt:lpwstr/>
      </vt:variant>
      <vt:variant>
        <vt:i4>3670118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https://www.e-sfera.hr/dodatni-digitalni-sadrzaji/591e702a-9c10-4667-b682-31dde8a0272f/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6</cp:revision>
  <dcterms:created xsi:type="dcterms:W3CDTF">2021-07-18T10:00:00Z</dcterms:created>
  <dcterms:modified xsi:type="dcterms:W3CDTF">2021-07-18T10:17:00Z</dcterms:modified>
</cp:coreProperties>
</file>